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4D9" w:rsidRDefault="008409C7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Definición general del proceso</w:t>
      </w:r>
    </w:p>
    <w:tbl>
      <w:tblPr>
        <w:tblStyle w:val="a"/>
        <w:bidiVisual/>
        <w:tblW w:w="87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5"/>
        <w:gridCol w:w="6240"/>
      </w:tblGrid>
      <w:tr w:rsidR="001924D9">
        <w:tc>
          <w:tcPr>
            <w:tcW w:w="2535" w:type="dxa"/>
            <w:shd w:val="clear" w:color="auto" w:fill="CCCCCC"/>
            <w:vAlign w:val="center"/>
          </w:tcPr>
          <w:p w:rsidR="001924D9" w:rsidRDefault="008409C7">
            <w:pPr>
              <w:pStyle w:val="normal0"/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6240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t>Con la participación de ECOCE, los comités de parque y las donación de PET de empresas y escuelas, se lleva a cabo la recolección de PET con el fin de intercambiarlos por artículos para mejorar los parques.</w:t>
            </w:r>
          </w:p>
        </w:tc>
      </w:tr>
      <w:tr w:rsidR="001924D9">
        <w:tc>
          <w:tcPr>
            <w:tcW w:w="2535" w:type="dxa"/>
            <w:shd w:val="clear" w:color="auto" w:fill="CCCCCC"/>
            <w:vAlign w:val="center"/>
          </w:tcPr>
          <w:p w:rsidR="001924D9" w:rsidRDefault="008409C7">
            <w:pPr>
              <w:pStyle w:val="normal0"/>
            </w:pPr>
            <w:r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6240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jc w:val="both"/>
            </w:pPr>
            <w:r>
              <w:t>Que todos los comités participen en el proyecto</w:t>
            </w:r>
          </w:p>
          <w:p w:rsidR="001924D9" w:rsidRDefault="008409C7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jc w:val="both"/>
            </w:pPr>
            <w:r>
              <w:t>Tener una empresa/escuela apoyando a cada arque</w:t>
            </w:r>
          </w:p>
        </w:tc>
      </w:tr>
    </w:tbl>
    <w:p w:rsidR="001924D9" w:rsidRDefault="001924D9">
      <w:pPr>
        <w:pStyle w:val="normal0"/>
      </w:pPr>
    </w:p>
    <w:p w:rsidR="001924D9" w:rsidRDefault="008409C7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Actividades</w:t>
      </w:r>
    </w:p>
    <w:tbl>
      <w:tblPr>
        <w:tblStyle w:val="a0"/>
        <w:bidiVisual/>
        <w:tblW w:w="87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6237"/>
      </w:tblGrid>
      <w:tr w:rsidR="001924D9">
        <w:tc>
          <w:tcPr>
            <w:tcW w:w="2552" w:type="dxa"/>
            <w:shd w:val="clear" w:color="auto" w:fill="CCCCCC"/>
            <w:vAlign w:val="center"/>
          </w:tcPr>
          <w:p w:rsidR="001924D9" w:rsidRDefault="008409C7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Rol</w:t>
            </w:r>
          </w:p>
        </w:tc>
        <w:tc>
          <w:tcPr>
            <w:tcW w:w="6237" w:type="dxa"/>
            <w:shd w:val="clear" w:color="auto" w:fill="CCCCCC"/>
            <w:vAlign w:val="center"/>
          </w:tcPr>
          <w:p w:rsidR="001924D9" w:rsidRDefault="008409C7">
            <w:pPr>
              <w:pStyle w:val="normal0"/>
              <w:keepNext/>
              <w:keepLines/>
              <w:spacing w:before="240" w:line="259" w:lineRule="auto"/>
              <w:jc w:val="center"/>
            </w:pPr>
            <w:r>
              <w:rPr>
                <w:b/>
                <w:sz w:val="28"/>
                <w:szCs w:val="28"/>
              </w:rPr>
              <w:t>Descripción</w:t>
            </w:r>
          </w:p>
        </w:tc>
      </w:tr>
      <w:tr w:rsidR="001924D9">
        <w:trPr>
          <w:trHeight w:val="120"/>
        </w:trPr>
        <w:tc>
          <w:tcPr>
            <w:tcW w:w="8789" w:type="dxa"/>
            <w:gridSpan w:val="2"/>
            <w:shd w:val="clear" w:color="auto" w:fill="D9D9D9"/>
            <w:vAlign w:val="center"/>
          </w:tcPr>
          <w:p w:rsidR="001924D9" w:rsidRDefault="008409C7">
            <w:pPr>
              <w:pStyle w:val="normal0"/>
              <w:keepNext/>
              <w:keepLines/>
              <w:jc w:val="center"/>
            </w:pPr>
            <w:r>
              <w:rPr>
                <w:b/>
                <w:sz w:val="28"/>
                <w:szCs w:val="28"/>
              </w:rPr>
              <w:t>Convenio con el Comité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ECOCE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Da el número de parques que puede atender.</w:t>
            </w:r>
          </w:p>
        </w:tc>
      </w:tr>
      <w:tr w:rsidR="001924D9">
        <w:trPr>
          <w:trHeight w:val="400"/>
        </w:trPr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t>Asesor de Comité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Abre convocatoria a los parques para participar en el programa de recolección.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Comité del parque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Comunican al asesor del comité que  deseen participar en el programa.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t>Asesor de Comité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Entrega convenio al comité del parque.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del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Envía escaneado el convenio a ECOCE.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ECOCE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Da respuesta y agenda una fecha para hacer la primera visita al parque.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 xml:space="preserve">El día agendado, visita el parque. 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Entrega al comité dos costales para depositar el PET que recolectan y un calendario de recolección anual</w:t>
            </w:r>
            <w:r>
              <w:t>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del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Da seguimiento al comité por medio de una llamada.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Agenda vista para explicar el programa.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ECOCE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Recolecta en los parques mensualmente los PET.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lastRenderedPageBreak/>
              <w:t>Entrega al comité un vale expresando los  kilos recolectados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lastRenderedPageBreak/>
              <w:t>Encargado del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Solicita reporte del acumulado de recolección de cada parque.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ECOCE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Envía reporte  del mes anterior a encargada del proyecto.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Comité del parque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Junta una tonelada de PET.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Envía presupuesto de lo que desean comprar al  encargado de proyecto.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del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Envía escaneado el presupuesto a ECOCE.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ECOCE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Realiza las compras solicitadas.</w:t>
            </w:r>
          </w:p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Lleva los artículos al parque, a la siguiente visita (según el calendario de recolección)</w:t>
            </w:r>
          </w:p>
          <w:p w:rsidR="001924D9" w:rsidRDefault="008409C7">
            <w:pPr>
              <w:pStyle w:val="normal0"/>
              <w:numPr>
                <w:ilvl w:val="1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 xml:space="preserve"> En caso de bancas el proveedor los lleva. 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Comité del parque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  <w:r>
              <w:t>Inician recolección para solicitar un nuevo pedido</w:t>
            </w:r>
          </w:p>
        </w:tc>
      </w:tr>
      <w:tr w:rsidR="001924D9">
        <w:trPr>
          <w:trHeight w:val="240"/>
        </w:trPr>
        <w:tc>
          <w:tcPr>
            <w:tcW w:w="8789" w:type="dxa"/>
            <w:gridSpan w:val="2"/>
            <w:shd w:val="clear" w:color="auto" w:fill="D9D9D9"/>
            <w:vAlign w:val="center"/>
          </w:tcPr>
          <w:p w:rsidR="001924D9" w:rsidRDefault="008409C7">
            <w:pPr>
              <w:pStyle w:val="normal0"/>
              <w:keepNext/>
              <w:keepLines/>
              <w:jc w:val="center"/>
            </w:pPr>
            <w:r>
              <w:rPr>
                <w:b/>
                <w:sz w:val="28"/>
                <w:szCs w:val="28"/>
              </w:rPr>
              <w:t>Convenio con Empresas/Escuelas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3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Prospecta empresas/escuelas que les interese  participar en el proyecto de reciclaje.</w:t>
            </w:r>
          </w:p>
          <w:p w:rsidR="001924D9" w:rsidRDefault="008409C7">
            <w:pPr>
              <w:pStyle w:val="normal0"/>
              <w:numPr>
                <w:ilvl w:val="0"/>
                <w:numId w:val="3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Realiza llamadas a las empresas para invitarlos a participar.</w:t>
            </w:r>
          </w:p>
          <w:p w:rsidR="001924D9" w:rsidRDefault="008409C7">
            <w:pPr>
              <w:pStyle w:val="normal0"/>
              <w:numPr>
                <w:ilvl w:val="0"/>
                <w:numId w:val="3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Agenda cita con la empresa/escuela para darles más información.</w:t>
            </w:r>
          </w:p>
          <w:p w:rsidR="001924D9" w:rsidRDefault="008409C7">
            <w:pPr>
              <w:pStyle w:val="normal0"/>
              <w:numPr>
                <w:ilvl w:val="0"/>
                <w:numId w:val="3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Le explica a la empresa/escuela el concepto de Parques Alegres y del proyecto de reciclaje.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Empresa / Escuela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4"/>
              </w:numPr>
              <w:spacing w:after="160" w:line="259" w:lineRule="auto"/>
              <w:ind w:left="308" w:firstLine="51"/>
              <w:contextualSpacing/>
              <w:jc w:val="both"/>
            </w:pPr>
            <w:bookmarkStart w:id="0" w:name="_1xmdbtwkv7q" w:colFirst="0" w:colLast="0"/>
            <w:bookmarkEnd w:id="0"/>
            <w:r>
              <w:t>Acepta participar en el proyecto.</w:t>
            </w:r>
          </w:p>
          <w:p w:rsidR="001924D9" w:rsidRDefault="008409C7">
            <w:pPr>
              <w:pStyle w:val="normal0"/>
              <w:numPr>
                <w:ilvl w:val="0"/>
                <w:numId w:val="4"/>
              </w:numPr>
              <w:spacing w:after="160" w:line="259" w:lineRule="auto"/>
              <w:ind w:left="308" w:firstLine="51"/>
              <w:contextualSpacing/>
              <w:jc w:val="both"/>
            </w:pPr>
            <w:bookmarkStart w:id="1" w:name="_gjdgxs" w:colFirst="0" w:colLast="0"/>
            <w:bookmarkEnd w:id="1"/>
            <w:r>
              <w:t>Firma un convenio con el encargado de proyecto.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Informa al comité y al Asesor sobre el convenio de  la empresa/ escuela.</w:t>
            </w:r>
          </w:p>
          <w:p w:rsidR="001924D9" w:rsidRDefault="008409C7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Realiza capacitación al personal de la empresa/escuela sobre el reciclaje y del proyecto.</w:t>
            </w:r>
          </w:p>
          <w:p w:rsidR="001924D9" w:rsidRDefault="008409C7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Entrega un calendario a la empresa/escuela con las fechas de recolecc</w:t>
            </w:r>
            <w:r>
              <w:t>ión de PET.</w:t>
            </w:r>
          </w:p>
          <w:p w:rsidR="001924D9" w:rsidRDefault="008409C7">
            <w:pPr>
              <w:pStyle w:val="normal0"/>
              <w:numPr>
                <w:ilvl w:val="1"/>
                <w:numId w:val="2"/>
              </w:numPr>
              <w:spacing w:after="160" w:line="259" w:lineRule="auto"/>
              <w:ind w:hanging="360"/>
              <w:contextualSpacing/>
              <w:jc w:val="both"/>
            </w:pPr>
            <w:r>
              <w:t>En caso de que la empresa sobrepase la cantidad de PET estimado o no recolectó lo suficiente PET la fecha se modifica.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>Hace entrega de la donación al comité del parque.</w:t>
            </w:r>
          </w:p>
        </w:tc>
      </w:tr>
      <w:tr w:rsidR="001924D9">
        <w:tc>
          <w:tcPr>
            <w:tcW w:w="2552" w:type="dxa"/>
            <w:vAlign w:val="center"/>
          </w:tcPr>
          <w:p w:rsidR="001924D9" w:rsidRDefault="008409C7">
            <w:pPr>
              <w:pStyle w:val="normal0"/>
              <w:jc w:val="both"/>
            </w:pPr>
            <w:r>
              <w:rPr>
                <w:sz w:val="24"/>
                <w:szCs w:val="24"/>
              </w:rPr>
              <w:t>Encargado de proyecto</w:t>
            </w:r>
          </w:p>
        </w:tc>
        <w:tc>
          <w:tcPr>
            <w:tcW w:w="6237" w:type="dxa"/>
            <w:vAlign w:val="center"/>
          </w:tcPr>
          <w:p w:rsidR="001924D9" w:rsidRDefault="008409C7">
            <w:pPr>
              <w:pStyle w:val="normal0"/>
              <w:numPr>
                <w:ilvl w:val="0"/>
                <w:numId w:val="9"/>
              </w:numPr>
              <w:spacing w:after="160" w:line="259" w:lineRule="auto"/>
              <w:ind w:left="308" w:firstLine="51"/>
              <w:contextualSpacing/>
              <w:jc w:val="both"/>
            </w:pPr>
            <w:r>
              <w:t xml:space="preserve">Posterior a la donación, el encargado del proyecto realiza un oficio para la empresa  donde refleja el impacto ambiental de su donación.  </w:t>
            </w:r>
          </w:p>
        </w:tc>
      </w:tr>
    </w:tbl>
    <w:p w:rsidR="001924D9" w:rsidRDefault="008409C7">
      <w:pPr>
        <w:pStyle w:val="normal0"/>
        <w:keepNext/>
        <w:keepLines/>
        <w:spacing w:before="240" w:after="0"/>
      </w:pPr>
      <w:r>
        <w:rPr>
          <w:b/>
          <w:sz w:val="28"/>
          <w:szCs w:val="28"/>
        </w:rPr>
        <w:t>Diagrama de flujo</w:t>
      </w:r>
    </w:p>
    <w:p w:rsidR="001924D9" w:rsidRDefault="001924D9">
      <w:pPr>
        <w:pStyle w:val="normal0"/>
      </w:pPr>
    </w:p>
    <w:p w:rsidR="001924D9" w:rsidRDefault="008409C7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4739348" cy="840581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9348" cy="840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4D9" w:rsidRDefault="008409C7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5106353" cy="7843779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6353" cy="7843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924D9" w:rsidSect="001924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C7" w:rsidRDefault="008409C7" w:rsidP="001924D9">
      <w:pPr>
        <w:spacing w:after="0" w:line="240" w:lineRule="auto"/>
      </w:pPr>
      <w:r>
        <w:separator/>
      </w:r>
    </w:p>
  </w:endnote>
  <w:endnote w:type="continuationSeparator" w:id="1">
    <w:p w:rsidR="008409C7" w:rsidRDefault="008409C7" w:rsidP="001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D9" w:rsidRDefault="008409C7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6819CD">
        <w:rPr>
          <w:noProof/>
        </w:rPr>
        <w:t>3</w:t>
      </w:r>
    </w:fldSimple>
    <w:r>
      <w:t xml:space="preserve"> de </w:t>
    </w:r>
    <w:fldSimple w:instr="NUMPAGES">
      <w:r w:rsidR="006819CD">
        <w:rPr>
          <w:noProof/>
        </w:rPr>
        <w:t>5</w:t>
      </w:r>
    </w:fldSimple>
  </w:p>
  <w:p w:rsidR="001924D9" w:rsidRDefault="001924D9">
    <w:pPr>
      <w:pStyle w:val="normal0"/>
      <w:tabs>
        <w:tab w:val="center" w:pos="4419"/>
        <w:tab w:val="right" w:pos="8838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D9" w:rsidRDefault="008409C7">
    <w:pPr>
      <w:pStyle w:val="normal0"/>
      <w:tabs>
        <w:tab w:val="center" w:pos="4419"/>
        <w:tab w:val="right" w:pos="8838"/>
      </w:tabs>
      <w:spacing w:after="708" w:line="240" w:lineRule="auto"/>
      <w:jc w:val="right"/>
    </w:pPr>
    <w:r>
      <w:t xml:space="preserve">Página </w:t>
    </w:r>
    <w:fldSimple w:instr="PAGE">
      <w:r w:rsidR="006819CD">
        <w:rPr>
          <w:noProof/>
        </w:rPr>
        <w:t>1</w:t>
      </w:r>
    </w:fldSimple>
    <w:r>
      <w:t xml:space="preserve"> de </w:t>
    </w:r>
    <w:fldSimple w:instr="NUMPAGES">
      <w:r w:rsidR="006819CD">
        <w:rPr>
          <w:noProof/>
        </w:rPr>
        <w:t>5</w:t>
      </w:r>
    </w:fldSimple>
  </w:p>
  <w:p w:rsidR="001924D9" w:rsidRDefault="001924D9">
    <w:pPr>
      <w:pStyle w:val="normal0"/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C7" w:rsidRDefault="008409C7" w:rsidP="001924D9">
      <w:pPr>
        <w:spacing w:after="0" w:line="240" w:lineRule="auto"/>
      </w:pPr>
      <w:r>
        <w:separator/>
      </w:r>
    </w:p>
  </w:footnote>
  <w:footnote w:type="continuationSeparator" w:id="1">
    <w:p w:rsidR="008409C7" w:rsidRDefault="008409C7" w:rsidP="0019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D9" w:rsidRDefault="008409C7">
    <w:pPr>
      <w:pStyle w:val="normal0"/>
      <w:tabs>
        <w:tab w:val="center" w:pos="4419"/>
        <w:tab w:val="right" w:pos="8838"/>
      </w:tabs>
      <w:spacing w:before="708" w:after="0" w:line="240" w:lineRule="auto"/>
      <w:jc w:val="right"/>
    </w:pPr>
    <w:r>
      <w:t>PRO-PA-AAC-007 Proyecto de Reciclaje</w:t>
    </w:r>
  </w:p>
  <w:p w:rsidR="001924D9" w:rsidRDefault="001924D9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D9" w:rsidRDefault="001924D9">
    <w:pPr>
      <w:pStyle w:val="normal0"/>
      <w:widowControl w:val="0"/>
      <w:spacing w:after="0" w:line="276" w:lineRule="auto"/>
    </w:pPr>
  </w:p>
  <w:tbl>
    <w:tblPr>
      <w:tblStyle w:val="a1"/>
      <w:bidiVisual/>
      <w:tblW w:w="8828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437"/>
      <w:gridCol w:w="1438"/>
      <w:gridCol w:w="1683"/>
      <w:gridCol w:w="1378"/>
      <w:gridCol w:w="1485"/>
      <w:gridCol w:w="1407"/>
    </w:tblGrid>
    <w:tr w:rsidR="001924D9">
      <w:tc>
        <w:tcPr>
          <w:tcW w:w="8828" w:type="dxa"/>
          <w:gridSpan w:val="6"/>
          <w:vAlign w:val="center"/>
        </w:tcPr>
        <w:p w:rsidR="001924D9" w:rsidRDefault="008409C7">
          <w:pPr>
            <w:pStyle w:val="normal0"/>
            <w:spacing w:before="708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895391" cy="583883"/>
                <wp:effectExtent l="0" t="0" r="0" b="0"/>
                <wp:docPr id="3" name="image05.jpg" descr="Parques Alegre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Parques Alegre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91" cy="5838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24D9">
      <w:tc>
        <w:tcPr>
          <w:tcW w:w="8828" w:type="dxa"/>
          <w:gridSpan w:val="6"/>
        </w:tcPr>
        <w:p w:rsidR="001924D9" w:rsidRDefault="008409C7">
          <w:pPr>
            <w:pStyle w:val="normal0"/>
            <w:spacing w:before="200" w:line="276" w:lineRule="auto"/>
            <w:jc w:val="center"/>
          </w:pPr>
          <w:r>
            <w:rPr>
              <w:b/>
              <w:sz w:val="24"/>
              <w:szCs w:val="24"/>
            </w:rPr>
            <w:t>PRO-PA-AAC-007 Proyecto de Reciclaje</w:t>
          </w:r>
        </w:p>
      </w:tc>
    </w:tr>
    <w:tr w:rsidR="001924D9">
      <w:tc>
        <w:tcPr>
          <w:tcW w:w="1437" w:type="dxa"/>
        </w:tcPr>
        <w:p w:rsidR="001924D9" w:rsidRDefault="001924D9">
          <w:pPr>
            <w:pStyle w:val="normal0"/>
          </w:pPr>
        </w:p>
        <w:p w:rsidR="001924D9" w:rsidRDefault="008409C7">
          <w:pPr>
            <w:pStyle w:val="normal0"/>
          </w:pPr>
          <w:r>
            <w:rPr>
              <w:b/>
            </w:rPr>
            <w:t>Versión:</w:t>
          </w:r>
        </w:p>
      </w:tc>
      <w:tc>
        <w:tcPr>
          <w:tcW w:w="1438" w:type="dxa"/>
          <w:vAlign w:val="bottom"/>
        </w:tcPr>
        <w:p w:rsidR="001924D9" w:rsidRDefault="008409C7">
          <w:pPr>
            <w:pStyle w:val="normal0"/>
          </w:pPr>
          <w:r>
            <w:t>01</w:t>
          </w:r>
        </w:p>
      </w:tc>
      <w:tc>
        <w:tcPr>
          <w:tcW w:w="1683" w:type="dxa"/>
          <w:vAlign w:val="bottom"/>
        </w:tcPr>
        <w:p w:rsidR="001924D9" w:rsidRDefault="008409C7">
          <w:pPr>
            <w:pStyle w:val="normal0"/>
          </w:pPr>
          <w:r>
            <w:rPr>
              <w:b/>
            </w:rPr>
            <w:t>Última Modificación:</w:t>
          </w:r>
        </w:p>
      </w:tc>
      <w:tc>
        <w:tcPr>
          <w:tcW w:w="1378" w:type="dxa"/>
          <w:vAlign w:val="bottom"/>
        </w:tcPr>
        <w:p w:rsidR="001924D9" w:rsidRDefault="008409C7">
          <w:pPr>
            <w:pStyle w:val="normal0"/>
          </w:pPr>
          <w:r>
            <w:t>Diciembre 2016</w:t>
          </w:r>
        </w:p>
      </w:tc>
      <w:tc>
        <w:tcPr>
          <w:tcW w:w="1485" w:type="dxa"/>
          <w:vAlign w:val="bottom"/>
        </w:tcPr>
        <w:p w:rsidR="001924D9" w:rsidRDefault="001924D9">
          <w:pPr>
            <w:pStyle w:val="normal0"/>
          </w:pPr>
        </w:p>
        <w:p w:rsidR="001924D9" w:rsidRDefault="008409C7">
          <w:pPr>
            <w:pStyle w:val="normal0"/>
          </w:pPr>
          <w:r>
            <w:rPr>
              <w:b/>
            </w:rPr>
            <w:t>Autorizador:</w:t>
          </w:r>
        </w:p>
      </w:tc>
      <w:tc>
        <w:tcPr>
          <w:tcW w:w="1407" w:type="dxa"/>
          <w:vAlign w:val="bottom"/>
        </w:tcPr>
        <w:p w:rsidR="001924D9" w:rsidRDefault="008409C7">
          <w:pPr>
            <w:pStyle w:val="normal0"/>
          </w:pPr>
          <w:r>
            <w:t>Raul Lopez</w:t>
          </w:r>
        </w:p>
      </w:tc>
    </w:tr>
  </w:tbl>
  <w:p w:rsidR="001924D9" w:rsidRDefault="001924D9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CF"/>
    <w:multiLevelType w:val="multilevel"/>
    <w:tmpl w:val="3634F5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8617B8F"/>
    <w:multiLevelType w:val="multilevel"/>
    <w:tmpl w:val="02A86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BE7EA3"/>
    <w:multiLevelType w:val="multilevel"/>
    <w:tmpl w:val="E982B3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DC5263B"/>
    <w:multiLevelType w:val="multilevel"/>
    <w:tmpl w:val="CADE3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E40421"/>
    <w:multiLevelType w:val="multilevel"/>
    <w:tmpl w:val="79644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F8026DA"/>
    <w:multiLevelType w:val="multilevel"/>
    <w:tmpl w:val="7AD2669C"/>
    <w:lvl w:ilvl="0">
      <w:start w:val="1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7E958F5"/>
    <w:multiLevelType w:val="multilevel"/>
    <w:tmpl w:val="E494C1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8352A4F"/>
    <w:multiLevelType w:val="multilevel"/>
    <w:tmpl w:val="C772FFB0"/>
    <w:lvl w:ilvl="0">
      <w:start w:val="7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B227BC6"/>
    <w:multiLevelType w:val="multilevel"/>
    <w:tmpl w:val="5662858E"/>
    <w:lvl w:ilvl="0">
      <w:start w:val="10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3CE168B"/>
    <w:multiLevelType w:val="multilevel"/>
    <w:tmpl w:val="025A93E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D9"/>
    <w:rsid w:val="001924D9"/>
    <w:rsid w:val="006819CD"/>
    <w:rsid w:val="0084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924D9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0"/>
    <w:next w:val="normal0"/>
    <w:rsid w:val="001924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24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24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924D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1924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924D9"/>
  </w:style>
  <w:style w:type="table" w:customStyle="1" w:styleId="TableNormal">
    <w:name w:val="Table Normal"/>
    <w:rsid w:val="00192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24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92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24D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924D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924D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2</cp:revision>
  <dcterms:created xsi:type="dcterms:W3CDTF">2017-04-04T23:49:00Z</dcterms:created>
  <dcterms:modified xsi:type="dcterms:W3CDTF">2017-04-04T23:49:00Z</dcterms:modified>
</cp:coreProperties>
</file>